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43" w:rsidRPr="00C86543" w:rsidRDefault="00C86543" w:rsidP="00C86543">
      <w:pPr>
        <w:spacing w:before="100" w:beforeAutospacing="1" w:after="100" w:afterAutospacing="1" w:line="240" w:lineRule="auto"/>
        <w:jc w:val="both"/>
        <w:rPr>
          <w:rFonts w:ascii="Arial" w:eastAsia="Times New Roman" w:hAnsi="Arial" w:cs="Arial"/>
        </w:rPr>
      </w:pPr>
      <w:bookmarkStart w:id="0" w:name="_GoBack"/>
      <w:bookmarkEnd w:id="0"/>
    </w:p>
    <w:p w:rsidR="00C86543" w:rsidRPr="00C86543" w:rsidRDefault="00C86543" w:rsidP="00C86543">
      <w:pPr>
        <w:numPr>
          <w:ilvl w:val="0"/>
          <w:numId w:val="13"/>
        </w:numPr>
        <w:spacing w:before="100" w:beforeAutospacing="1" w:after="240" w:line="240" w:lineRule="auto"/>
        <w:jc w:val="both"/>
        <w:rPr>
          <w:rFonts w:ascii="Arial" w:eastAsia="Times New Roman" w:hAnsi="Arial" w:cs="Arial"/>
        </w:rPr>
      </w:pPr>
      <w:r w:rsidRPr="00C86543">
        <w:rPr>
          <w:rFonts w:ascii="Arial" w:eastAsia="Times New Roman" w:hAnsi="Arial" w:cs="Arial"/>
        </w:rPr>
        <w:t xml:space="preserve">MP </w:t>
      </w:r>
      <w:proofErr w:type="spellStart"/>
      <w:r w:rsidRPr="00C86543">
        <w:rPr>
          <w:rFonts w:ascii="Arial" w:eastAsia="Times New Roman" w:hAnsi="Arial" w:cs="Arial"/>
        </w:rPr>
        <w:t>Bojan</w:t>
      </w:r>
      <w:proofErr w:type="spellEnd"/>
      <w:r w:rsidRPr="00C86543">
        <w:rPr>
          <w:rFonts w:ascii="Arial" w:eastAsia="Times New Roman" w:hAnsi="Arial" w:cs="Arial"/>
        </w:rPr>
        <w:t xml:space="preserve"> </w:t>
      </w:r>
      <w:proofErr w:type="spellStart"/>
      <w:r w:rsidRPr="00C86543">
        <w:rPr>
          <w:rFonts w:ascii="Arial" w:eastAsia="Times New Roman" w:hAnsi="Arial" w:cs="Arial"/>
        </w:rPr>
        <w:t>Kostres</w:t>
      </w:r>
      <w:proofErr w:type="spellEnd"/>
      <w:r w:rsidRPr="00C86543">
        <w:rPr>
          <w:rFonts w:ascii="Arial" w:eastAsia="Times New Roman" w:hAnsi="Arial" w:cs="Arial"/>
        </w:rPr>
        <w:t>, member of the National Assembly’s standing delegation to the PABSEC, took part in the 43rd meeting of the PABSEC Legal and Political Affairs Committee, on 26 and 27 March 2014, in Moscow, Russian Federation.</w:t>
      </w:r>
    </w:p>
    <w:p w:rsidR="00C86543" w:rsidRPr="00C86543" w:rsidRDefault="00C86543" w:rsidP="00C86543">
      <w:pPr>
        <w:numPr>
          <w:ilvl w:val="0"/>
          <w:numId w:val="13"/>
        </w:numPr>
        <w:spacing w:before="100" w:beforeAutospacing="1" w:after="240" w:line="240" w:lineRule="auto"/>
        <w:jc w:val="both"/>
        <w:rPr>
          <w:rFonts w:ascii="Arial" w:eastAsia="Times New Roman" w:hAnsi="Arial" w:cs="Arial"/>
        </w:rPr>
      </w:pPr>
      <w:r w:rsidRPr="00C86543">
        <w:rPr>
          <w:rFonts w:ascii="Arial" w:eastAsia="Times New Roman" w:hAnsi="Arial" w:cs="Arial"/>
        </w:rPr>
        <w:t xml:space="preserve">The Head of the National Assembly’s standing delegation to PABSEC, Irena </w:t>
      </w:r>
      <w:proofErr w:type="spellStart"/>
      <w:r w:rsidRPr="00C86543">
        <w:rPr>
          <w:rFonts w:ascii="Arial" w:eastAsia="Times New Roman" w:hAnsi="Arial" w:cs="Arial"/>
        </w:rPr>
        <w:t>Vujovic</w:t>
      </w:r>
      <w:proofErr w:type="spellEnd"/>
      <w:r w:rsidRPr="00C86543">
        <w:rPr>
          <w:rFonts w:ascii="Arial" w:eastAsia="Times New Roman" w:hAnsi="Arial" w:cs="Arial"/>
        </w:rPr>
        <w:t>, took part in the PABSEC autumn session held 17-19 December 2013 in Tbilisi, Georgia.</w:t>
      </w:r>
    </w:p>
    <w:p w:rsidR="00C86543" w:rsidRPr="00C86543" w:rsidRDefault="00C86543" w:rsidP="00C86543">
      <w:pPr>
        <w:numPr>
          <w:ilvl w:val="0"/>
          <w:numId w:val="13"/>
        </w:numPr>
        <w:spacing w:before="100" w:beforeAutospacing="1" w:after="240" w:line="240" w:lineRule="auto"/>
        <w:jc w:val="both"/>
        <w:rPr>
          <w:rFonts w:ascii="Arial" w:eastAsia="Times New Roman" w:hAnsi="Arial" w:cs="Arial"/>
        </w:rPr>
      </w:pPr>
      <w:proofErr w:type="spellStart"/>
      <w:r w:rsidRPr="00C86543">
        <w:rPr>
          <w:rFonts w:ascii="Arial" w:eastAsia="Times New Roman" w:hAnsi="Arial" w:cs="Arial"/>
        </w:rPr>
        <w:t>Sanda</w:t>
      </w:r>
      <w:proofErr w:type="spellEnd"/>
      <w:r w:rsidRPr="00C86543">
        <w:rPr>
          <w:rFonts w:ascii="Arial" w:eastAsia="Times New Roman" w:hAnsi="Arial" w:cs="Arial"/>
        </w:rPr>
        <w:t xml:space="preserve"> </w:t>
      </w:r>
      <w:proofErr w:type="spellStart"/>
      <w:r w:rsidRPr="00C86543">
        <w:rPr>
          <w:rFonts w:ascii="Arial" w:eastAsia="Times New Roman" w:hAnsi="Arial" w:cs="Arial"/>
        </w:rPr>
        <w:t>Raskovic</w:t>
      </w:r>
      <w:proofErr w:type="spellEnd"/>
      <w:r w:rsidRPr="00C86543">
        <w:rPr>
          <w:rFonts w:ascii="Arial" w:eastAsia="Times New Roman" w:hAnsi="Arial" w:cs="Arial"/>
        </w:rPr>
        <w:t xml:space="preserve"> </w:t>
      </w:r>
      <w:proofErr w:type="spellStart"/>
      <w:r w:rsidRPr="00C86543">
        <w:rPr>
          <w:rFonts w:ascii="Arial" w:eastAsia="Times New Roman" w:hAnsi="Arial" w:cs="Arial"/>
        </w:rPr>
        <w:t>Ivic</w:t>
      </w:r>
      <w:proofErr w:type="spellEnd"/>
      <w:r w:rsidRPr="00C86543">
        <w:rPr>
          <w:rFonts w:ascii="Arial" w:eastAsia="Times New Roman" w:hAnsi="Arial" w:cs="Arial"/>
        </w:rPr>
        <w:t>, member of the National Assembly’s standing delegation to the Parliamentary Assembly of the Black Sea Economic Cooperation, took part in the 41st meeting of the PABSEC Economic, Commercial, Technological and Environmental Affairs Committee, on 4 and 5 September 2013, in Ganja, Azerbaijan.</w:t>
      </w:r>
    </w:p>
    <w:p w:rsidR="00C86543" w:rsidRPr="00C86543" w:rsidRDefault="00C86543" w:rsidP="00C86543">
      <w:pPr>
        <w:numPr>
          <w:ilvl w:val="0"/>
          <w:numId w:val="13"/>
        </w:numPr>
        <w:spacing w:before="100" w:beforeAutospacing="1" w:after="240" w:line="240" w:lineRule="auto"/>
        <w:jc w:val="both"/>
        <w:rPr>
          <w:rFonts w:ascii="Arial" w:eastAsia="Times New Roman" w:hAnsi="Arial" w:cs="Arial"/>
        </w:rPr>
      </w:pPr>
      <w:r w:rsidRPr="00C86543">
        <w:rPr>
          <w:rFonts w:ascii="Arial" w:eastAsia="Times New Roman" w:hAnsi="Arial" w:cs="Arial"/>
        </w:rPr>
        <w:t xml:space="preserve">The Head of the National Assembly’s standing delegation to PABSEC, Predrag Markovic took part in the </w:t>
      </w:r>
      <w:proofErr w:type="spellStart"/>
      <w:r w:rsidRPr="00C86543">
        <w:rPr>
          <w:rFonts w:ascii="Arial" w:eastAsia="Times New Roman" w:hAnsi="Arial" w:cs="Arial"/>
        </w:rPr>
        <w:t>organisation’s</w:t>
      </w:r>
      <w:proofErr w:type="spellEnd"/>
      <w:r w:rsidRPr="00C86543">
        <w:rPr>
          <w:rFonts w:ascii="Arial" w:eastAsia="Times New Roman" w:hAnsi="Arial" w:cs="Arial"/>
        </w:rPr>
        <w:t xml:space="preserve"> 41st General Assembly, from 9 to 11 July 2013, in Sofia. On the occasion of the Parliamentary Assembly’s 20th anniversary, Predrag Markovic was awarded a special medal by PABSEC President </w:t>
      </w:r>
      <w:proofErr w:type="spellStart"/>
      <w:r w:rsidRPr="00C86543">
        <w:rPr>
          <w:rFonts w:ascii="Arial" w:eastAsia="Times New Roman" w:hAnsi="Arial" w:cs="Arial"/>
        </w:rPr>
        <w:t>Mihail</w:t>
      </w:r>
      <w:proofErr w:type="spellEnd"/>
      <w:r w:rsidRPr="00C86543">
        <w:rPr>
          <w:rFonts w:ascii="Arial" w:eastAsia="Times New Roman" w:hAnsi="Arial" w:cs="Arial"/>
        </w:rPr>
        <w:t xml:space="preserve"> </w:t>
      </w:r>
      <w:proofErr w:type="spellStart"/>
      <w:r w:rsidRPr="00C86543">
        <w:rPr>
          <w:rFonts w:ascii="Arial" w:eastAsia="Times New Roman" w:hAnsi="Arial" w:cs="Arial"/>
        </w:rPr>
        <w:t>Mikov</w:t>
      </w:r>
      <w:proofErr w:type="spellEnd"/>
      <w:r w:rsidRPr="00C86543">
        <w:rPr>
          <w:rFonts w:ascii="Arial" w:eastAsia="Times New Roman" w:hAnsi="Arial" w:cs="Arial"/>
        </w:rPr>
        <w:t>, for his contributions.</w:t>
      </w:r>
    </w:p>
    <w:p w:rsidR="00C86543" w:rsidRPr="00C86543" w:rsidRDefault="00C86543" w:rsidP="00C86543">
      <w:pPr>
        <w:numPr>
          <w:ilvl w:val="0"/>
          <w:numId w:val="13"/>
        </w:numPr>
        <w:spacing w:before="100" w:beforeAutospacing="1" w:after="100" w:afterAutospacing="1" w:line="240" w:lineRule="auto"/>
        <w:jc w:val="both"/>
        <w:rPr>
          <w:rFonts w:ascii="Arial" w:eastAsia="Times New Roman" w:hAnsi="Arial" w:cs="Arial"/>
        </w:rPr>
      </w:pPr>
      <w:r w:rsidRPr="00C86543">
        <w:rPr>
          <w:rFonts w:ascii="Arial" w:eastAsia="Times New Roman" w:hAnsi="Arial" w:cs="Arial"/>
        </w:rPr>
        <w:t xml:space="preserve">The National Assembly’s standing delegation to the Parliamentary Assembly of the Black Sea Economic Cooperation, took part in the 40th session of the PABSEC General Assembly, held from 26 to 28 November 2012, in Baku, Azerbaijan. The delegation of the National Assembly, headed by Predrag Markovic, acting delegation head, comprised </w:t>
      </w:r>
      <w:proofErr w:type="spellStart"/>
      <w:r w:rsidRPr="00C86543">
        <w:rPr>
          <w:rFonts w:ascii="Arial" w:eastAsia="Times New Roman" w:hAnsi="Arial" w:cs="Arial"/>
        </w:rPr>
        <w:t>Sanda</w:t>
      </w:r>
      <w:proofErr w:type="spellEnd"/>
      <w:r w:rsidRPr="00C86543">
        <w:rPr>
          <w:rFonts w:ascii="Arial" w:eastAsia="Times New Roman" w:hAnsi="Arial" w:cs="Arial"/>
        </w:rPr>
        <w:t xml:space="preserve"> </w:t>
      </w:r>
      <w:proofErr w:type="spellStart"/>
      <w:r w:rsidRPr="00C86543">
        <w:rPr>
          <w:rFonts w:ascii="Arial" w:eastAsia="Times New Roman" w:hAnsi="Arial" w:cs="Arial"/>
        </w:rPr>
        <w:t>Raskovic</w:t>
      </w:r>
      <w:proofErr w:type="spellEnd"/>
      <w:r w:rsidRPr="00C86543">
        <w:rPr>
          <w:rFonts w:ascii="Arial" w:eastAsia="Times New Roman" w:hAnsi="Arial" w:cs="Arial"/>
        </w:rPr>
        <w:t xml:space="preserve"> </w:t>
      </w:r>
      <w:proofErr w:type="spellStart"/>
      <w:r w:rsidRPr="00C86543">
        <w:rPr>
          <w:rFonts w:ascii="Arial" w:eastAsia="Times New Roman" w:hAnsi="Arial" w:cs="Arial"/>
        </w:rPr>
        <w:t>Ivic</w:t>
      </w:r>
      <w:proofErr w:type="spellEnd"/>
      <w:r w:rsidRPr="00C86543">
        <w:rPr>
          <w:rFonts w:ascii="Arial" w:eastAsia="Times New Roman" w:hAnsi="Arial" w:cs="Arial"/>
        </w:rPr>
        <w:t xml:space="preserve"> and </w:t>
      </w:r>
      <w:proofErr w:type="spellStart"/>
      <w:r w:rsidRPr="00C86543">
        <w:rPr>
          <w:rFonts w:ascii="Arial" w:eastAsia="Times New Roman" w:hAnsi="Arial" w:cs="Arial"/>
        </w:rPr>
        <w:t>Bojan</w:t>
      </w:r>
      <w:proofErr w:type="spellEnd"/>
      <w:r w:rsidRPr="00C86543">
        <w:rPr>
          <w:rFonts w:ascii="Arial" w:eastAsia="Times New Roman" w:hAnsi="Arial" w:cs="Arial"/>
        </w:rPr>
        <w:t xml:space="preserve"> </w:t>
      </w:r>
      <w:proofErr w:type="spellStart"/>
      <w:r w:rsidRPr="00C86543">
        <w:rPr>
          <w:rFonts w:ascii="Arial" w:eastAsia="Times New Roman" w:hAnsi="Arial" w:cs="Arial"/>
        </w:rPr>
        <w:t>Kostres</w:t>
      </w:r>
      <w:proofErr w:type="spellEnd"/>
      <w:r w:rsidRPr="00C86543">
        <w:rPr>
          <w:rFonts w:ascii="Arial" w:eastAsia="Times New Roman" w:hAnsi="Arial" w:cs="Arial"/>
        </w:rPr>
        <w:t>.</w:t>
      </w:r>
    </w:p>
    <w:p w:rsidR="00C86543" w:rsidRPr="00C86543" w:rsidRDefault="00C86543" w:rsidP="00C86543">
      <w:pPr>
        <w:spacing w:before="100" w:beforeAutospacing="1" w:after="100" w:afterAutospacing="1" w:line="240" w:lineRule="auto"/>
        <w:ind w:left="720"/>
        <w:jc w:val="both"/>
        <w:rPr>
          <w:rFonts w:ascii="Arial" w:eastAsia="Times New Roman" w:hAnsi="Arial" w:cs="Arial"/>
        </w:rPr>
      </w:pPr>
    </w:p>
    <w:p w:rsidR="00C86543" w:rsidRPr="00C86543" w:rsidRDefault="00C86543" w:rsidP="00C86543">
      <w:pPr>
        <w:numPr>
          <w:ilvl w:val="0"/>
          <w:numId w:val="13"/>
        </w:numPr>
        <w:spacing w:before="100" w:beforeAutospacing="1" w:after="240" w:line="240" w:lineRule="auto"/>
        <w:jc w:val="both"/>
        <w:rPr>
          <w:rFonts w:ascii="Arial" w:eastAsia="Times New Roman" w:hAnsi="Arial" w:cs="Arial"/>
        </w:rPr>
      </w:pPr>
      <w:r w:rsidRPr="00C86543">
        <w:rPr>
          <w:rFonts w:ascii="Arial" w:eastAsia="Times New Roman" w:hAnsi="Arial" w:cs="Arial"/>
        </w:rPr>
        <w:t>Predrag Markovic, member of the National Assembly’s standing delegation to the Parliamentary Assembly of the Black Sea Economic Cooperation (PABSEC), took part in the meeting of the Working Group on the PABSEC Rules of Procedure, on 2 November 2012, in Istanbul, Turkey.</w:t>
      </w:r>
    </w:p>
    <w:p w:rsidR="00C86543" w:rsidRPr="00C86543" w:rsidRDefault="00C86543" w:rsidP="00C86543">
      <w:pPr>
        <w:numPr>
          <w:ilvl w:val="0"/>
          <w:numId w:val="13"/>
        </w:numPr>
        <w:spacing w:before="100" w:beforeAutospacing="1" w:after="240" w:line="240" w:lineRule="auto"/>
        <w:jc w:val="both"/>
        <w:rPr>
          <w:rFonts w:ascii="Arial" w:eastAsia="Times New Roman" w:hAnsi="Arial" w:cs="Arial"/>
        </w:rPr>
      </w:pPr>
      <w:r w:rsidRPr="00C86543">
        <w:rPr>
          <w:rFonts w:ascii="Arial" w:eastAsia="Times New Roman" w:hAnsi="Arial" w:cs="Arial"/>
        </w:rPr>
        <w:t>MP Elvira Kovacs, member of the National Assembly’s standing delegation to the Parliamentary Assembly of the Black Sea Economic Cooperation, took part in the Black Sea NGO Forum, held on 24 and 25 October, in Bucharest.</w:t>
      </w:r>
    </w:p>
    <w:p w:rsidR="00C86543" w:rsidRPr="00C86543" w:rsidRDefault="00C86543" w:rsidP="00C86543">
      <w:pPr>
        <w:numPr>
          <w:ilvl w:val="0"/>
          <w:numId w:val="13"/>
        </w:numPr>
        <w:spacing w:before="100" w:beforeAutospacing="1" w:after="240" w:line="240" w:lineRule="auto"/>
        <w:jc w:val="both"/>
        <w:rPr>
          <w:rFonts w:ascii="Arial" w:eastAsia="Times New Roman" w:hAnsi="Arial" w:cs="Arial"/>
        </w:rPr>
      </w:pPr>
      <w:r w:rsidRPr="00C86543">
        <w:rPr>
          <w:rFonts w:ascii="Arial" w:eastAsia="Times New Roman" w:hAnsi="Arial" w:cs="Arial"/>
        </w:rPr>
        <w:t xml:space="preserve">MP Predrag Markovic, member of the National Assembly’s standing delegation to the Parliamentary Assembly of the Black Sea Economic Cooperation, took part in the 40th Regular Meeting of the </w:t>
      </w:r>
      <w:proofErr w:type="spellStart"/>
      <w:r w:rsidRPr="00C86543">
        <w:rPr>
          <w:rFonts w:ascii="Arial" w:eastAsia="Times New Roman" w:hAnsi="Arial" w:cs="Arial"/>
        </w:rPr>
        <w:t>organisation’s</w:t>
      </w:r>
      <w:proofErr w:type="spellEnd"/>
      <w:r w:rsidRPr="00C86543">
        <w:rPr>
          <w:rFonts w:ascii="Arial" w:eastAsia="Times New Roman" w:hAnsi="Arial" w:cs="Arial"/>
        </w:rPr>
        <w:t xml:space="preserve"> Legal and Political Affairs Committee, held on 17 and 18 October 2012, in Athens.</w:t>
      </w:r>
    </w:p>
    <w:p w:rsidR="00C86543" w:rsidRPr="00C86543" w:rsidRDefault="00C86543" w:rsidP="00C86543">
      <w:pPr>
        <w:numPr>
          <w:ilvl w:val="0"/>
          <w:numId w:val="13"/>
        </w:numPr>
        <w:spacing w:before="100" w:beforeAutospacing="1" w:after="100" w:afterAutospacing="1" w:line="240" w:lineRule="auto"/>
        <w:jc w:val="both"/>
        <w:rPr>
          <w:rFonts w:ascii="Arial" w:eastAsia="Times New Roman" w:hAnsi="Arial" w:cs="Arial"/>
        </w:rPr>
      </w:pPr>
      <w:proofErr w:type="spellStart"/>
      <w:r w:rsidRPr="00C86543">
        <w:rPr>
          <w:rFonts w:ascii="Arial" w:eastAsia="Times New Roman" w:hAnsi="Arial" w:cs="Arial"/>
        </w:rPr>
        <w:t>Sanda</w:t>
      </w:r>
      <w:proofErr w:type="spellEnd"/>
      <w:r w:rsidRPr="00C86543">
        <w:rPr>
          <w:rFonts w:ascii="Arial" w:eastAsia="Times New Roman" w:hAnsi="Arial" w:cs="Arial"/>
        </w:rPr>
        <w:t xml:space="preserve"> </w:t>
      </w:r>
      <w:proofErr w:type="spellStart"/>
      <w:r w:rsidRPr="00C86543">
        <w:rPr>
          <w:rFonts w:ascii="Arial" w:eastAsia="Times New Roman" w:hAnsi="Arial" w:cs="Arial"/>
        </w:rPr>
        <w:t>Raskovic</w:t>
      </w:r>
      <w:proofErr w:type="spellEnd"/>
      <w:r w:rsidRPr="00C86543">
        <w:rPr>
          <w:rFonts w:ascii="Arial" w:eastAsia="Times New Roman" w:hAnsi="Arial" w:cs="Arial"/>
        </w:rPr>
        <w:t xml:space="preserve"> </w:t>
      </w:r>
      <w:proofErr w:type="spellStart"/>
      <w:r w:rsidRPr="00C86543">
        <w:rPr>
          <w:rFonts w:ascii="Arial" w:eastAsia="Times New Roman" w:hAnsi="Arial" w:cs="Arial"/>
        </w:rPr>
        <w:t>Ivic</w:t>
      </w:r>
      <w:proofErr w:type="spellEnd"/>
      <w:r w:rsidRPr="00C86543">
        <w:rPr>
          <w:rFonts w:ascii="Arial" w:eastAsia="Times New Roman" w:hAnsi="Arial" w:cs="Arial"/>
        </w:rPr>
        <w:t xml:space="preserve">, member of the National Assembly’s standing delegation to the Parliamentary Assembly of the Black Sea Economic Cooperation (PABSEC), took part in the 39th regular meeting of the </w:t>
      </w:r>
      <w:proofErr w:type="spellStart"/>
      <w:r w:rsidRPr="00C86543">
        <w:rPr>
          <w:rFonts w:ascii="Arial" w:eastAsia="Times New Roman" w:hAnsi="Arial" w:cs="Arial"/>
        </w:rPr>
        <w:t>organisation's</w:t>
      </w:r>
      <w:proofErr w:type="spellEnd"/>
      <w:r w:rsidRPr="00C86543">
        <w:rPr>
          <w:rFonts w:ascii="Arial" w:eastAsia="Times New Roman" w:hAnsi="Arial" w:cs="Arial"/>
        </w:rPr>
        <w:t xml:space="preserve"> Economic, Commercial, Technological and Environmental Affairs Committee. The topic of the meeting of the Committee MP </w:t>
      </w:r>
      <w:proofErr w:type="spellStart"/>
      <w:r w:rsidRPr="00C86543">
        <w:rPr>
          <w:rFonts w:ascii="Arial" w:eastAsia="Times New Roman" w:hAnsi="Arial" w:cs="Arial"/>
        </w:rPr>
        <w:t>Sanda</w:t>
      </w:r>
      <w:proofErr w:type="spellEnd"/>
      <w:r w:rsidRPr="00C86543">
        <w:rPr>
          <w:rFonts w:ascii="Arial" w:eastAsia="Times New Roman" w:hAnsi="Arial" w:cs="Arial"/>
        </w:rPr>
        <w:t xml:space="preserve"> </w:t>
      </w:r>
      <w:proofErr w:type="spellStart"/>
      <w:r w:rsidRPr="00C86543">
        <w:rPr>
          <w:rFonts w:ascii="Arial" w:eastAsia="Times New Roman" w:hAnsi="Arial" w:cs="Arial"/>
        </w:rPr>
        <w:t>Raskovic</w:t>
      </w:r>
      <w:proofErr w:type="spellEnd"/>
      <w:r w:rsidRPr="00C86543">
        <w:rPr>
          <w:rFonts w:ascii="Arial" w:eastAsia="Times New Roman" w:hAnsi="Arial" w:cs="Arial"/>
        </w:rPr>
        <w:t xml:space="preserve"> </w:t>
      </w:r>
      <w:proofErr w:type="spellStart"/>
      <w:r w:rsidRPr="00C86543">
        <w:rPr>
          <w:rFonts w:ascii="Arial" w:eastAsia="Times New Roman" w:hAnsi="Arial" w:cs="Arial"/>
        </w:rPr>
        <w:t>Ivic</w:t>
      </w:r>
      <w:proofErr w:type="spellEnd"/>
      <w:r w:rsidRPr="00C86543">
        <w:rPr>
          <w:rFonts w:ascii="Arial" w:eastAsia="Times New Roman" w:hAnsi="Arial" w:cs="Arial"/>
        </w:rPr>
        <w:t xml:space="preserve"> is member of, was public-private partnership.</w:t>
      </w:r>
      <w:r w:rsidRPr="00C86543">
        <w:rPr>
          <w:rFonts w:ascii="Arial" w:eastAsia="Times New Roman" w:hAnsi="Arial" w:cs="Arial"/>
        </w:rPr>
        <w:br/>
        <w:t>The 39th regular meeting of the PABSEC Economic, Commercial, Technological and Environmental Affairs Committee took place in Ankara, on 17 and 18 September 2012.</w:t>
      </w:r>
    </w:p>
    <w:p w:rsidR="008D6B29" w:rsidRPr="00C86543" w:rsidRDefault="008D6B29" w:rsidP="00C86543">
      <w:pPr>
        <w:jc w:val="both"/>
        <w:rPr>
          <w:rFonts w:ascii="Arial" w:hAnsi="Arial" w:cs="Arial"/>
        </w:rPr>
      </w:pPr>
    </w:p>
    <w:sectPr w:rsidR="008D6B29" w:rsidRPr="00C865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65E" w:rsidRDefault="00DC265E" w:rsidP="00545213">
      <w:pPr>
        <w:spacing w:after="0" w:line="240" w:lineRule="auto"/>
      </w:pPr>
      <w:r>
        <w:separator/>
      </w:r>
    </w:p>
  </w:endnote>
  <w:endnote w:type="continuationSeparator" w:id="0">
    <w:p w:rsidR="00DC265E" w:rsidRDefault="00DC265E" w:rsidP="0054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13" w:rsidRDefault="005452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13" w:rsidRDefault="005452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13" w:rsidRDefault="005452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65E" w:rsidRDefault="00DC265E" w:rsidP="00545213">
      <w:pPr>
        <w:spacing w:after="0" w:line="240" w:lineRule="auto"/>
      </w:pPr>
      <w:r>
        <w:separator/>
      </w:r>
    </w:p>
  </w:footnote>
  <w:footnote w:type="continuationSeparator" w:id="0">
    <w:p w:rsidR="00DC265E" w:rsidRDefault="00DC265E" w:rsidP="00545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13" w:rsidRDefault="005452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13" w:rsidRDefault="005452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13" w:rsidRDefault="005452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D46"/>
    <w:multiLevelType w:val="multilevel"/>
    <w:tmpl w:val="F708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92BCF"/>
    <w:multiLevelType w:val="multilevel"/>
    <w:tmpl w:val="B8B2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F3B55"/>
    <w:multiLevelType w:val="multilevel"/>
    <w:tmpl w:val="C9E6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A1D5D"/>
    <w:multiLevelType w:val="multilevel"/>
    <w:tmpl w:val="7986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B533F7"/>
    <w:multiLevelType w:val="multilevel"/>
    <w:tmpl w:val="986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179F0"/>
    <w:multiLevelType w:val="multilevel"/>
    <w:tmpl w:val="8B4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04E38"/>
    <w:multiLevelType w:val="multilevel"/>
    <w:tmpl w:val="E27C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97E29"/>
    <w:multiLevelType w:val="multilevel"/>
    <w:tmpl w:val="5B9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562573"/>
    <w:multiLevelType w:val="multilevel"/>
    <w:tmpl w:val="E268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8D3269"/>
    <w:multiLevelType w:val="multilevel"/>
    <w:tmpl w:val="5AD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7A48DA"/>
    <w:multiLevelType w:val="multilevel"/>
    <w:tmpl w:val="1974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2F41ED"/>
    <w:multiLevelType w:val="multilevel"/>
    <w:tmpl w:val="E6E0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9A3C04"/>
    <w:multiLevelType w:val="multilevel"/>
    <w:tmpl w:val="2BD8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9"/>
  </w:num>
  <w:num w:numId="5">
    <w:abstractNumId w:val="1"/>
  </w:num>
  <w:num w:numId="6">
    <w:abstractNumId w:val="5"/>
  </w:num>
  <w:num w:numId="7">
    <w:abstractNumId w:val="11"/>
  </w:num>
  <w:num w:numId="8">
    <w:abstractNumId w:val="7"/>
  </w:num>
  <w:num w:numId="9">
    <w:abstractNumId w:val="3"/>
  </w:num>
  <w:num w:numId="10">
    <w:abstractNumId w:val="0"/>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1C"/>
    <w:rsid w:val="00041EF5"/>
    <w:rsid w:val="001B59F4"/>
    <w:rsid w:val="0038731C"/>
    <w:rsid w:val="00465C1B"/>
    <w:rsid w:val="00545213"/>
    <w:rsid w:val="00683147"/>
    <w:rsid w:val="006C781E"/>
    <w:rsid w:val="00852DF3"/>
    <w:rsid w:val="008D6B29"/>
    <w:rsid w:val="0098617F"/>
    <w:rsid w:val="00C86543"/>
    <w:rsid w:val="00CE3CB2"/>
    <w:rsid w:val="00D6228E"/>
    <w:rsid w:val="00D85A53"/>
    <w:rsid w:val="00DC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213"/>
  </w:style>
  <w:style w:type="paragraph" w:styleId="Footer">
    <w:name w:val="footer"/>
    <w:basedOn w:val="Normal"/>
    <w:link w:val="FooterChar"/>
    <w:uiPriority w:val="99"/>
    <w:unhideWhenUsed/>
    <w:rsid w:val="00545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213"/>
  </w:style>
  <w:style w:type="paragraph" w:styleId="Footer">
    <w:name w:val="footer"/>
    <w:basedOn w:val="Normal"/>
    <w:link w:val="FooterChar"/>
    <w:uiPriority w:val="99"/>
    <w:unhideWhenUsed/>
    <w:rsid w:val="00545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06754">
      <w:bodyDiv w:val="1"/>
      <w:marLeft w:val="0"/>
      <w:marRight w:val="0"/>
      <w:marTop w:val="0"/>
      <w:marBottom w:val="0"/>
      <w:divBdr>
        <w:top w:val="none" w:sz="0" w:space="0" w:color="auto"/>
        <w:left w:val="none" w:sz="0" w:space="0" w:color="auto"/>
        <w:bottom w:val="none" w:sz="0" w:space="0" w:color="auto"/>
        <w:right w:val="none" w:sz="0" w:space="0" w:color="auto"/>
      </w:divBdr>
      <w:divsChild>
        <w:div w:id="1593120573">
          <w:marLeft w:val="0"/>
          <w:marRight w:val="0"/>
          <w:marTop w:val="0"/>
          <w:marBottom w:val="0"/>
          <w:divBdr>
            <w:top w:val="none" w:sz="0" w:space="0" w:color="auto"/>
            <w:left w:val="none" w:sz="0" w:space="0" w:color="auto"/>
            <w:bottom w:val="none" w:sz="0" w:space="0" w:color="auto"/>
            <w:right w:val="none" w:sz="0" w:space="0" w:color="auto"/>
          </w:divBdr>
          <w:divsChild>
            <w:div w:id="171341237">
              <w:marLeft w:val="0"/>
              <w:marRight w:val="0"/>
              <w:marTop w:val="0"/>
              <w:marBottom w:val="0"/>
              <w:divBdr>
                <w:top w:val="none" w:sz="0" w:space="0" w:color="auto"/>
                <w:left w:val="none" w:sz="0" w:space="0" w:color="auto"/>
                <w:bottom w:val="none" w:sz="0" w:space="0" w:color="auto"/>
                <w:right w:val="none" w:sz="0" w:space="0" w:color="auto"/>
              </w:divBdr>
              <w:divsChild>
                <w:div w:id="1003972248">
                  <w:marLeft w:val="0"/>
                  <w:marRight w:val="0"/>
                  <w:marTop w:val="0"/>
                  <w:marBottom w:val="0"/>
                  <w:divBdr>
                    <w:top w:val="none" w:sz="0" w:space="0" w:color="auto"/>
                    <w:left w:val="none" w:sz="0" w:space="0" w:color="auto"/>
                    <w:bottom w:val="none" w:sz="0" w:space="0" w:color="auto"/>
                    <w:right w:val="none" w:sz="0" w:space="0" w:color="auto"/>
                  </w:divBdr>
                  <w:divsChild>
                    <w:div w:id="960304448">
                      <w:marLeft w:val="0"/>
                      <w:marRight w:val="0"/>
                      <w:marTop w:val="0"/>
                      <w:marBottom w:val="0"/>
                      <w:divBdr>
                        <w:top w:val="none" w:sz="0" w:space="0" w:color="auto"/>
                        <w:left w:val="none" w:sz="0" w:space="0" w:color="auto"/>
                        <w:bottom w:val="none" w:sz="0" w:space="0" w:color="auto"/>
                        <w:right w:val="none" w:sz="0" w:space="0" w:color="auto"/>
                      </w:divBdr>
                      <w:divsChild>
                        <w:div w:id="473329687">
                          <w:marLeft w:val="0"/>
                          <w:marRight w:val="0"/>
                          <w:marTop w:val="0"/>
                          <w:marBottom w:val="0"/>
                          <w:divBdr>
                            <w:top w:val="none" w:sz="0" w:space="0" w:color="auto"/>
                            <w:left w:val="none" w:sz="0" w:space="0" w:color="auto"/>
                            <w:bottom w:val="none" w:sz="0" w:space="0" w:color="auto"/>
                            <w:right w:val="none" w:sz="0" w:space="0" w:color="auto"/>
                          </w:divBdr>
                          <w:divsChild>
                            <w:div w:id="71388740">
                              <w:marLeft w:val="0"/>
                              <w:marRight w:val="0"/>
                              <w:marTop w:val="0"/>
                              <w:marBottom w:val="0"/>
                              <w:divBdr>
                                <w:top w:val="none" w:sz="0" w:space="0" w:color="auto"/>
                                <w:left w:val="none" w:sz="0" w:space="0" w:color="auto"/>
                                <w:bottom w:val="none" w:sz="0" w:space="0" w:color="auto"/>
                                <w:right w:val="none" w:sz="0" w:space="0" w:color="auto"/>
                              </w:divBdr>
                              <w:divsChild>
                                <w:div w:id="10195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985240">
      <w:bodyDiv w:val="1"/>
      <w:marLeft w:val="0"/>
      <w:marRight w:val="0"/>
      <w:marTop w:val="0"/>
      <w:marBottom w:val="0"/>
      <w:divBdr>
        <w:top w:val="none" w:sz="0" w:space="0" w:color="auto"/>
        <w:left w:val="none" w:sz="0" w:space="0" w:color="auto"/>
        <w:bottom w:val="none" w:sz="0" w:space="0" w:color="auto"/>
        <w:right w:val="none" w:sz="0" w:space="0" w:color="auto"/>
      </w:divBdr>
      <w:divsChild>
        <w:div w:id="183173384">
          <w:marLeft w:val="0"/>
          <w:marRight w:val="0"/>
          <w:marTop w:val="0"/>
          <w:marBottom w:val="0"/>
          <w:divBdr>
            <w:top w:val="none" w:sz="0" w:space="0" w:color="auto"/>
            <w:left w:val="none" w:sz="0" w:space="0" w:color="auto"/>
            <w:bottom w:val="none" w:sz="0" w:space="0" w:color="auto"/>
            <w:right w:val="none" w:sz="0" w:space="0" w:color="auto"/>
          </w:divBdr>
          <w:divsChild>
            <w:div w:id="216942100">
              <w:marLeft w:val="0"/>
              <w:marRight w:val="0"/>
              <w:marTop w:val="0"/>
              <w:marBottom w:val="0"/>
              <w:divBdr>
                <w:top w:val="none" w:sz="0" w:space="0" w:color="auto"/>
                <w:left w:val="none" w:sz="0" w:space="0" w:color="auto"/>
                <w:bottom w:val="none" w:sz="0" w:space="0" w:color="auto"/>
                <w:right w:val="none" w:sz="0" w:space="0" w:color="auto"/>
              </w:divBdr>
              <w:divsChild>
                <w:div w:id="365258099">
                  <w:marLeft w:val="0"/>
                  <w:marRight w:val="0"/>
                  <w:marTop w:val="0"/>
                  <w:marBottom w:val="0"/>
                  <w:divBdr>
                    <w:top w:val="none" w:sz="0" w:space="0" w:color="auto"/>
                    <w:left w:val="none" w:sz="0" w:space="0" w:color="auto"/>
                    <w:bottom w:val="none" w:sz="0" w:space="0" w:color="auto"/>
                    <w:right w:val="none" w:sz="0" w:space="0" w:color="auto"/>
                  </w:divBdr>
                  <w:divsChild>
                    <w:div w:id="1712337824">
                      <w:marLeft w:val="0"/>
                      <w:marRight w:val="0"/>
                      <w:marTop w:val="0"/>
                      <w:marBottom w:val="0"/>
                      <w:divBdr>
                        <w:top w:val="none" w:sz="0" w:space="0" w:color="auto"/>
                        <w:left w:val="none" w:sz="0" w:space="0" w:color="auto"/>
                        <w:bottom w:val="none" w:sz="0" w:space="0" w:color="auto"/>
                        <w:right w:val="none" w:sz="0" w:space="0" w:color="auto"/>
                      </w:divBdr>
                      <w:divsChild>
                        <w:div w:id="1994219806">
                          <w:marLeft w:val="0"/>
                          <w:marRight w:val="0"/>
                          <w:marTop w:val="0"/>
                          <w:marBottom w:val="0"/>
                          <w:divBdr>
                            <w:top w:val="none" w:sz="0" w:space="0" w:color="auto"/>
                            <w:left w:val="none" w:sz="0" w:space="0" w:color="auto"/>
                            <w:bottom w:val="none" w:sz="0" w:space="0" w:color="auto"/>
                            <w:right w:val="none" w:sz="0" w:space="0" w:color="auto"/>
                          </w:divBdr>
                          <w:divsChild>
                            <w:div w:id="771122706">
                              <w:marLeft w:val="0"/>
                              <w:marRight w:val="0"/>
                              <w:marTop w:val="0"/>
                              <w:marBottom w:val="0"/>
                              <w:divBdr>
                                <w:top w:val="none" w:sz="0" w:space="0" w:color="auto"/>
                                <w:left w:val="none" w:sz="0" w:space="0" w:color="auto"/>
                                <w:bottom w:val="none" w:sz="0" w:space="0" w:color="auto"/>
                                <w:right w:val="none" w:sz="0" w:space="0" w:color="auto"/>
                              </w:divBdr>
                              <w:divsChild>
                                <w:div w:id="5521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842084">
      <w:bodyDiv w:val="1"/>
      <w:marLeft w:val="0"/>
      <w:marRight w:val="0"/>
      <w:marTop w:val="0"/>
      <w:marBottom w:val="0"/>
      <w:divBdr>
        <w:top w:val="none" w:sz="0" w:space="0" w:color="auto"/>
        <w:left w:val="none" w:sz="0" w:space="0" w:color="auto"/>
        <w:bottom w:val="none" w:sz="0" w:space="0" w:color="auto"/>
        <w:right w:val="none" w:sz="0" w:space="0" w:color="auto"/>
      </w:divBdr>
      <w:divsChild>
        <w:div w:id="1966618917">
          <w:marLeft w:val="0"/>
          <w:marRight w:val="0"/>
          <w:marTop w:val="0"/>
          <w:marBottom w:val="0"/>
          <w:divBdr>
            <w:top w:val="none" w:sz="0" w:space="0" w:color="auto"/>
            <w:left w:val="none" w:sz="0" w:space="0" w:color="auto"/>
            <w:bottom w:val="none" w:sz="0" w:space="0" w:color="auto"/>
            <w:right w:val="none" w:sz="0" w:space="0" w:color="auto"/>
          </w:divBdr>
          <w:divsChild>
            <w:div w:id="1274945581">
              <w:marLeft w:val="0"/>
              <w:marRight w:val="0"/>
              <w:marTop w:val="0"/>
              <w:marBottom w:val="0"/>
              <w:divBdr>
                <w:top w:val="none" w:sz="0" w:space="0" w:color="auto"/>
                <w:left w:val="none" w:sz="0" w:space="0" w:color="auto"/>
                <w:bottom w:val="none" w:sz="0" w:space="0" w:color="auto"/>
                <w:right w:val="none" w:sz="0" w:space="0" w:color="auto"/>
              </w:divBdr>
              <w:divsChild>
                <w:div w:id="704447483">
                  <w:marLeft w:val="0"/>
                  <w:marRight w:val="0"/>
                  <w:marTop w:val="0"/>
                  <w:marBottom w:val="0"/>
                  <w:divBdr>
                    <w:top w:val="none" w:sz="0" w:space="0" w:color="auto"/>
                    <w:left w:val="none" w:sz="0" w:space="0" w:color="auto"/>
                    <w:bottom w:val="none" w:sz="0" w:space="0" w:color="auto"/>
                    <w:right w:val="none" w:sz="0" w:space="0" w:color="auto"/>
                  </w:divBdr>
                  <w:divsChild>
                    <w:div w:id="1824160257">
                      <w:marLeft w:val="0"/>
                      <w:marRight w:val="0"/>
                      <w:marTop w:val="0"/>
                      <w:marBottom w:val="0"/>
                      <w:divBdr>
                        <w:top w:val="none" w:sz="0" w:space="0" w:color="auto"/>
                        <w:left w:val="none" w:sz="0" w:space="0" w:color="auto"/>
                        <w:bottom w:val="none" w:sz="0" w:space="0" w:color="auto"/>
                        <w:right w:val="none" w:sz="0" w:space="0" w:color="auto"/>
                      </w:divBdr>
                      <w:divsChild>
                        <w:div w:id="71898126">
                          <w:marLeft w:val="0"/>
                          <w:marRight w:val="0"/>
                          <w:marTop w:val="0"/>
                          <w:marBottom w:val="0"/>
                          <w:divBdr>
                            <w:top w:val="none" w:sz="0" w:space="0" w:color="auto"/>
                            <w:left w:val="none" w:sz="0" w:space="0" w:color="auto"/>
                            <w:bottom w:val="none" w:sz="0" w:space="0" w:color="auto"/>
                            <w:right w:val="none" w:sz="0" w:space="0" w:color="auto"/>
                          </w:divBdr>
                          <w:divsChild>
                            <w:div w:id="1659918399">
                              <w:marLeft w:val="0"/>
                              <w:marRight w:val="0"/>
                              <w:marTop w:val="0"/>
                              <w:marBottom w:val="0"/>
                              <w:divBdr>
                                <w:top w:val="none" w:sz="0" w:space="0" w:color="auto"/>
                                <w:left w:val="none" w:sz="0" w:space="0" w:color="auto"/>
                                <w:bottom w:val="none" w:sz="0" w:space="0" w:color="auto"/>
                                <w:right w:val="none" w:sz="0" w:space="0" w:color="auto"/>
                              </w:divBdr>
                              <w:divsChild>
                                <w:div w:id="11778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772590">
      <w:bodyDiv w:val="1"/>
      <w:marLeft w:val="0"/>
      <w:marRight w:val="0"/>
      <w:marTop w:val="0"/>
      <w:marBottom w:val="0"/>
      <w:divBdr>
        <w:top w:val="none" w:sz="0" w:space="0" w:color="auto"/>
        <w:left w:val="none" w:sz="0" w:space="0" w:color="auto"/>
        <w:bottom w:val="none" w:sz="0" w:space="0" w:color="auto"/>
        <w:right w:val="none" w:sz="0" w:space="0" w:color="auto"/>
      </w:divBdr>
      <w:divsChild>
        <w:div w:id="525020826">
          <w:marLeft w:val="0"/>
          <w:marRight w:val="0"/>
          <w:marTop w:val="0"/>
          <w:marBottom w:val="0"/>
          <w:divBdr>
            <w:top w:val="none" w:sz="0" w:space="0" w:color="auto"/>
            <w:left w:val="none" w:sz="0" w:space="0" w:color="auto"/>
            <w:bottom w:val="none" w:sz="0" w:space="0" w:color="auto"/>
            <w:right w:val="none" w:sz="0" w:space="0" w:color="auto"/>
          </w:divBdr>
          <w:divsChild>
            <w:div w:id="1127310574">
              <w:marLeft w:val="0"/>
              <w:marRight w:val="0"/>
              <w:marTop w:val="0"/>
              <w:marBottom w:val="0"/>
              <w:divBdr>
                <w:top w:val="none" w:sz="0" w:space="0" w:color="auto"/>
                <w:left w:val="none" w:sz="0" w:space="0" w:color="auto"/>
                <w:bottom w:val="none" w:sz="0" w:space="0" w:color="auto"/>
                <w:right w:val="none" w:sz="0" w:space="0" w:color="auto"/>
              </w:divBdr>
              <w:divsChild>
                <w:div w:id="121190896">
                  <w:marLeft w:val="0"/>
                  <w:marRight w:val="0"/>
                  <w:marTop w:val="0"/>
                  <w:marBottom w:val="0"/>
                  <w:divBdr>
                    <w:top w:val="none" w:sz="0" w:space="0" w:color="auto"/>
                    <w:left w:val="none" w:sz="0" w:space="0" w:color="auto"/>
                    <w:bottom w:val="none" w:sz="0" w:space="0" w:color="auto"/>
                    <w:right w:val="none" w:sz="0" w:space="0" w:color="auto"/>
                  </w:divBdr>
                  <w:divsChild>
                    <w:div w:id="1041635143">
                      <w:marLeft w:val="0"/>
                      <w:marRight w:val="0"/>
                      <w:marTop w:val="0"/>
                      <w:marBottom w:val="0"/>
                      <w:divBdr>
                        <w:top w:val="none" w:sz="0" w:space="0" w:color="auto"/>
                        <w:left w:val="none" w:sz="0" w:space="0" w:color="auto"/>
                        <w:bottom w:val="none" w:sz="0" w:space="0" w:color="auto"/>
                        <w:right w:val="none" w:sz="0" w:space="0" w:color="auto"/>
                      </w:divBdr>
                      <w:divsChild>
                        <w:div w:id="952856599">
                          <w:marLeft w:val="0"/>
                          <w:marRight w:val="0"/>
                          <w:marTop w:val="0"/>
                          <w:marBottom w:val="0"/>
                          <w:divBdr>
                            <w:top w:val="none" w:sz="0" w:space="0" w:color="auto"/>
                            <w:left w:val="none" w:sz="0" w:space="0" w:color="auto"/>
                            <w:bottom w:val="none" w:sz="0" w:space="0" w:color="auto"/>
                            <w:right w:val="none" w:sz="0" w:space="0" w:color="auto"/>
                          </w:divBdr>
                          <w:divsChild>
                            <w:div w:id="629748951">
                              <w:marLeft w:val="0"/>
                              <w:marRight w:val="0"/>
                              <w:marTop w:val="0"/>
                              <w:marBottom w:val="0"/>
                              <w:divBdr>
                                <w:top w:val="none" w:sz="0" w:space="0" w:color="auto"/>
                                <w:left w:val="none" w:sz="0" w:space="0" w:color="auto"/>
                                <w:bottom w:val="none" w:sz="0" w:space="0" w:color="auto"/>
                                <w:right w:val="none" w:sz="0" w:space="0" w:color="auto"/>
                              </w:divBdr>
                              <w:divsChild>
                                <w:div w:id="13100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497396">
      <w:bodyDiv w:val="1"/>
      <w:marLeft w:val="0"/>
      <w:marRight w:val="0"/>
      <w:marTop w:val="0"/>
      <w:marBottom w:val="0"/>
      <w:divBdr>
        <w:top w:val="none" w:sz="0" w:space="0" w:color="auto"/>
        <w:left w:val="none" w:sz="0" w:space="0" w:color="auto"/>
        <w:bottom w:val="none" w:sz="0" w:space="0" w:color="auto"/>
        <w:right w:val="none" w:sz="0" w:space="0" w:color="auto"/>
      </w:divBdr>
      <w:divsChild>
        <w:div w:id="504200870">
          <w:marLeft w:val="0"/>
          <w:marRight w:val="0"/>
          <w:marTop w:val="0"/>
          <w:marBottom w:val="0"/>
          <w:divBdr>
            <w:top w:val="none" w:sz="0" w:space="0" w:color="auto"/>
            <w:left w:val="none" w:sz="0" w:space="0" w:color="auto"/>
            <w:bottom w:val="none" w:sz="0" w:space="0" w:color="auto"/>
            <w:right w:val="none" w:sz="0" w:space="0" w:color="auto"/>
          </w:divBdr>
          <w:divsChild>
            <w:div w:id="1841584759">
              <w:marLeft w:val="0"/>
              <w:marRight w:val="0"/>
              <w:marTop w:val="0"/>
              <w:marBottom w:val="0"/>
              <w:divBdr>
                <w:top w:val="none" w:sz="0" w:space="0" w:color="auto"/>
                <w:left w:val="none" w:sz="0" w:space="0" w:color="auto"/>
                <w:bottom w:val="none" w:sz="0" w:space="0" w:color="auto"/>
                <w:right w:val="none" w:sz="0" w:space="0" w:color="auto"/>
              </w:divBdr>
              <w:divsChild>
                <w:div w:id="2146968581">
                  <w:marLeft w:val="0"/>
                  <w:marRight w:val="0"/>
                  <w:marTop w:val="0"/>
                  <w:marBottom w:val="0"/>
                  <w:divBdr>
                    <w:top w:val="none" w:sz="0" w:space="0" w:color="auto"/>
                    <w:left w:val="none" w:sz="0" w:space="0" w:color="auto"/>
                    <w:bottom w:val="none" w:sz="0" w:space="0" w:color="auto"/>
                    <w:right w:val="none" w:sz="0" w:space="0" w:color="auto"/>
                  </w:divBdr>
                  <w:divsChild>
                    <w:div w:id="369500285">
                      <w:marLeft w:val="0"/>
                      <w:marRight w:val="0"/>
                      <w:marTop w:val="0"/>
                      <w:marBottom w:val="0"/>
                      <w:divBdr>
                        <w:top w:val="none" w:sz="0" w:space="0" w:color="auto"/>
                        <w:left w:val="none" w:sz="0" w:space="0" w:color="auto"/>
                        <w:bottom w:val="none" w:sz="0" w:space="0" w:color="auto"/>
                        <w:right w:val="none" w:sz="0" w:space="0" w:color="auto"/>
                      </w:divBdr>
                      <w:divsChild>
                        <w:div w:id="1289314958">
                          <w:marLeft w:val="0"/>
                          <w:marRight w:val="0"/>
                          <w:marTop w:val="0"/>
                          <w:marBottom w:val="0"/>
                          <w:divBdr>
                            <w:top w:val="none" w:sz="0" w:space="0" w:color="auto"/>
                            <w:left w:val="none" w:sz="0" w:space="0" w:color="auto"/>
                            <w:bottom w:val="none" w:sz="0" w:space="0" w:color="auto"/>
                            <w:right w:val="none" w:sz="0" w:space="0" w:color="auto"/>
                          </w:divBdr>
                          <w:divsChild>
                            <w:div w:id="1158762847">
                              <w:marLeft w:val="0"/>
                              <w:marRight w:val="0"/>
                              <w:marTop w:val="0"/>
                              <w:marBottom w:val="0"/>
                              <w:divBdr>
                                <w:top w:val="none" w:sz="0" w:space="0" w:color="auto"/>
                                <w:left w:val="none" w:sz="0" w:space="0" w:color="auto"/>
                                <w:bottom w:val="none" w:sz="0" w:space="0" w:color="auto"/>
                                <w:right w:val="none" w:sz="0" w:space="0" w:color="auto"/>
                              </w:divBdr>
                              <w:divsChild>
                                <w:div w:id="1821146162">
                                  <w:marLeft w:val="0"/>
                                  <w:marRight w:val="0"/>
                                  <w:marTop w:val="0"/>
                                  <w:marBottom w:val="0"/>
                                  <w:divBdr>
                                    <w:top w:val="none" w:sz="0" w:space="0" w:color="auto"/>
                                    <w:left w:val="none" w:sz="0" w:space="0" w:color="auto"/>
                                    <w:bottom w:val="none" w:sz="0" w:space="0" w:color="auto"/>
                                    <w:right w:val="none" w:sz="0" w:space="0" w:color="auto"/>
                                  </w:divBdr>
                                  <w:divsChild>
                                    <w:div w:id="809782346">
                                      <w:marLeft w:val="0"/>
                                      <w:marRight w:val="0"/>
                                      <w:marTop w:val="0"/>
                                      <w:marBottom w:val="0"/>
                                      <w:divBdr>
                                        <w:top w:val="none" w:sz="0" w:space="0" w:color="auto"/>
                                        <w:left w:val="none" w:sz="0" w:space="0" w:color="auto"/>
                                        <w:bottom w:val="none" w:sz="0" w:space="0" w:color="auto"/>
                                        <w:right w:val="none" w:sz="0" w:space="0" w:color="auto"/>
                                      </w:divBdr>
                                    </w:div>
                                    <w:div w:id="1394161045">
                                      <w:marLeft w:val="0"/>
                                      <w:marRight w:val="0"/>
                                      <w:marTop w:val="0"/>
                                      <w:marBottom w:val="0"/>
                                      <w:divBdr>
                                        <w:top w:val="none" w:sz="0" w:space="0" w:color="auto"/>
                                        <w:left w:val="none" w:sz="0" w:space="0" w:color="auto"/>
                                        <w:bottom w:val="none" w:sz="0" w:space="0" w:color="auto"/>
                                        <w:right w:val="none" w:sz="0" w:space="0" w:color="auto"/>
                                      </w:divBdr>
                                    </w:div>
                                    <w:div w:id="639268080">
                                      <w:marLeft w:val="0"/>
                                      <w:marRight w:val="0"/>
                                      <w:marTop w:val="0"/>
                                      <w:marBottom w:val="0"/>
                                      <w:divBdr>
                                        <w:top w:val="none" w:sz="0" w:space="0" w:color="auto"/>
                                        <w:left w:val="none" w:sz="0" w:space="0" w:color="auto"/>
                                        <w:bottom w:val="none" w:sz="0" w:space="0" w:color="auto"/>
                                        <w:right w:val="none" w:sz="0" w:space="0" w:color="auto"/>
                                      </w:divBdr>
                                    </w:div>
                                    <w:div w:id="878588920">
                                      <w:marLeft w:val="0"/>
                                      <w:marRight w:val="0"/>
                                      <w:marTop w:val="0"/>
                                      <w:marBottom w:val="0"/>
                                      <w:divBdr>
                                        <w:top w:val="none" w:sz="0" w:space="0" w:color="auto"/>
                                        <w:left w:val="none" w:sz="0" w:space="0" w:color="auto"/>
                                        <w:bottom w:val="none" w:sz="0" w:space="0" w:color="auto"/>
                                        <w:right w:val="none" w:sz="0" w:space="0" w:color="auto"/>
                                      </w:divBdr>
                                    </w:div>
                                    <w:div w:id="1104107180">
                                      <w:marLeft w:val="0"/>
                                      <w:marRight w:val="0"/>
                                      <w:marTop w:val="0"/>
                                      <w:marBottom w:val="0"/>
                                      <w:divBdr>
                                        <w:top w:val="none" w:sz="0" w:space="0" w:color="auto"/>
                                        <w:left w:val="none" w:sz="0" w:space="0" w:color="auto"/>
                                        <w:bottom w:val="none" w:sz="0" w:space="0" w:color="auto"/>
                                        <w:right w:val="none" w:sz="0" w:space="0" w:color="auto"/>
                                      </w:divBdr>
                                    </w:div>
                                    <w:div w:id="739913014">
                                      <w:marLeft w:val="0"/>
                                      <w:marRight w:val="0"/>
                                      <w:marTop w:val="0"/>
                                      <w:marBottom w:val="0"/>
                                      <w:divBdr>
                                        <w:top w:val="none" w:sz="0" w:space="0" w:color="auto"/>
                                        <w:left w:val="none" w:sz="0" w:space="0" w:color="auto"/>
                                        <w:bottom w:val="none" w:sz="0" w:space="0" w:color="auto"/>
                                        <w:right w:val="none" w:sz="0" w:space="0" w:color="auto"/>
                                      </w:divBdr>
                                    </w:div>
                                    <w:div w:id="2033798354">
                                      <w:marLeft w:val="0"/>
                                      <w:marRight w:val="0"/>
                                      <w:marTop w:val="0"/>
                                      <w:marBottom w:val="0"/>
                                      <w:divBdr>
                                        <w:top w:val="none" w:sz="0" w:space="0" w:color="auto"/>
                                        <w:left w:val="none" w:sz="0" w:space="0" w:color="auto"/>
                                        <w:bottom w:val="none" w:sz="0" w:space="0" w:color="auto"/>
                                        <w:right w:val="none" w:sz="0" w:space="0" w:color="auto"/>
                                      </w:divBdr>
                                    </w:div>
                                    <w:div w:id="7204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577142">
      <w:bodyDiv w:val="1"/>
      <w:marLeft w:val="0"/>
      <w:marRight w:val="0"/>
      <w:marTop w:val="0"/>
      <w:marBottom w:val="0"/>
      <w:divBdr>
        <w:top w:val="none" w:sz="0" w:space="0" w:color="auto"/>
        <w:left w:val="none" w:sz="0" w:space="0" w:color="auto"/>
        <w:bottom w:val="none" w:sz="0" w:space="0" w:color="auto"/>
        <w:right w:val="none" w:sz="0" w:space="0" w:color="auto"/>
      </w:divBdr>
      <w:divsChild>
        <w:div w:id="1197307768">
          <w:marLeft w:val="0"/>
          <w:marRight w:val="0"/>
          <w:marTop w:val="0"/>
          <w:marBottom w:val="0"/>
          <w:divBdr>
            <w:top w:val="none" w:sz="0" w:space="0" w:color="auto"/>
            <w:left w:val="none" w:sz="0" w:space="0" w:color="auto"/>
            <w:bottom w:val="none" w:sz="0" w:space="0" w:color="auto"/>
            <w:right w:val="none" w:sz="0" w:space="0" w:color="auto"/>
          </w:divBdr>
          <w:divsChild>
            <w:div w:id="353776352">
              <w:marLeft w:val="0"/>
              <w:marRight w:val="0"/>
              <w:marTop w:val="0"/>
              <w:marBottom w:val="0"/>
              <w:divBdr>
                <w:top w:val="none" w:sz="0" w:space="0" w:color="auto"/>
                <w:left w:val="none" w:sz="0" w:space="0" w:color="auto"/>
                <w:bottom w:val="none" w:sz="0" w:space="0" w:color="auto"/>
                <w:right w:val="none" w:sz="0" w:space="0" w:color="auto"/>
              </w:divBdr>
              <w:divsChild>
                <w:div w:id="2093425634">
                  <w:marLeft w:val="0"/>
                  <w:marRight w:val="0"/>
                  <w:marTop w:val="0"/>
                  <w:marBottom w:val="0"/>
                  <w:divBdr>
                    <w:top w:val="none" w:sz="0" w:space="0" w:color="auto"/>
                    <w:left w:val="none" w:sz="0" w:space="0" w:color="auto"/>
                    <w:bottom w:val="none" w:sz="0" w:space="0" w:color="auto"/>
                    <w:right w:val="none" w:sz="0" w:space="0" w:color="auto"/>
                  </w:divBdr>
                  <w:divsChild>
                    <w:div w:id="467557082">
                      <w:marLeft w:val="0"/>
                      <w:marRight w:val="0"/>
                      <w:marTop w:val="0"/>
                      <w:marBottom w:val="0"/>
                      <w:divBdr>
                        <w:top w:val="none" w:sz="0" w:space="0" w:color="auto"/>
                        <w:left w:val="none" w:sz="0" w:space="0" w:color="auto"/>
                        <w:bottom w:val="none" w:sz="0" w:space="0" w:color="auto"/>
                        <w:right w:val="none" w:sz="0" w:space="0" w:color="auto"/>
                      </w:divBdr>
                      <w:divsChild>
                        <w:div w:id="1820415710">
                          <w:marLeft w:val="0"/>
                          <w:marRight w:val="0"/>
                          <w:marTop w:val="0"/>
                          <w:marBottom w:val="0"/>
                          <w:divBdr>
                            <w:top w:val="none" w:sz="0" w:space="0" w:color="auto"/>
                            <w:left w:val="none" w:sz="0" w:space="0" w:color="auto"/>
                            <w:bottom w:val="none" w:sz="0" w:space="0" w:color="auto"/>
                            <w:right w:val="none" w:sz="0" w:space="0" w:color="auto"/>
                          </w:divBdr>
                          <w:divsChild>
                            <w:div w:id="4091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Stankovic</dc:creator>
  <cp:lastModifiedBy>Sandra Stankovic</cp:lastModifiedBy>
  <cp:revision>10</cp:revision>
  <dcterms:created xsi:type="dcterms:W3CDTF">2015-04-07T18:57:00Z</dcterms:created>
  <dcterms:modified xsi:type="dcterms:W3CDTF">2015-04-07T21:25:00Z</dcterms:modified>
</cp:coreProperties>
</file>